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43B7" w:rsidR="006B63C6" w:rsidP="006B63C6" w:rsidRDefault="006B63C6" w14:paraId="4e52ca9" w14:textId="4e52ca9">
      <w:pPr>
        <w:jc w:val="both"/>
        <w15:collapsed w:val="false"/>
        <w:rPr>
          <w:rFonts w:ascii="Arial" w:hAnsi="Arial" w:cs="Arial"/>
        </w:rPr>
      </w:pPr>
      <w:r w:rsidRPr="00B343B7">
        <w:rPr>
          <w:rFonts w:ascii="Arial" w:hAnsi="Arial" w:cs="Arial"/>
        </w:rPr>
        <w:t>REPUBLIKA HRVATSKA</w:t>
      </w:r>
    </w:p>
    <w:p w:rsidR="006B63C6" w:rsidP="006B63C6" w:rsidRDefault="006B63C6">
      <w:pPr>
        <w:jc w:val="both"/>
        <w:rPr>
          <w:rFonts w:ascii="Arial" w:hAnsi="Arial" w:cs="Arial"/>
        </w:rPr>
      </w:pPr>
      <w:r w:rsidRPr="00D10DA5">
        <w:rPr>
          <w:rFonts w:ascii="Arial" w:hAnsi="Arial" w:cs="Arial"/>
        </w:rPr>
        <w:t xml:space="preserve">TRGOVAČKI SUD U </w:t>
      </w:r>
      <w:r w:rsidRPr="00D10DA5" w:rsidR="00233083">
        <w:rPr>
          <w:rFonts w:ascii="Arial" w:hAnsi="Arial" w:cs="Arial"/>
        </w:rPr>
        <w:t>PAZINU</w:t>
      </w:r>
    </w:p>
    <w:p w:rsidRPr="00D10DA5" w:rsidR="00F3738D" w:rsidP="006B63C6" w:rsidRDefault="00F3738D">
      <w:pPr>
        <w:jc w:val="both"/>
        <w:rPr>
          <w:rFonts w:ascii="Arial" w:hAnsi="Arial" w:cs="Arial"/>
        </w:rPr>
      </w:pPr>
    </w:p>
    <w:p w:rsidR="006B63C6" w:rsidP="00233083" w:rsidRDefault="006B63C6">
      <w:pPr>
        <w:jc w:val="right"/>
        <w:rPr>
          <w:rFonts w:ascii="Arial" w:hAnsi="Arial" w:cs="Arial"/>
        </w:rPr>
      </w:pPr>
      <w:r w:rsidRPr="00D10DA5">
        <w:rPr>
          <w:rFonts w:ascii="Arial" w:hAnsi="Arial" w:cs="Arial"/>
        </w:rPr>
        <w:t>St-</w:t>
      </w:r>
      <w:r w:rsidRPr="00D10DA5" w:rsidR="00B3005B">
        <w:rPr>
          <w:rFonts w:ascii="Arial" w:hAnsi="Arial" w:cs="Arial"/>
        </w:rPr>
        <w:t>375</w:t>
      </w:r>
      <w:r w:rsidRPr="00D10DA5">
        <w:rPr>
          <w:rFonts w:ascii="Arial" w:hAnsi="Arial" w:cs="Arial"/>
        </w:rPr>
        <w:t>/</w:t>
      </w:r>
      <w:r w:rsidRPr="00D10DA5" w:rsidR="007E5978">
        <w:rPr>
          <w:rFonts w:ascii="Arial" w:hAnsi="Arial" w:cs="Arial"/>
        </w:rPr>
        <w:t>20</w:t>
      </w:r>
      <w:r w:rsidRPr="00D10DA5" w:rsidR="004C05D1">
        <w:rPr>
          <w:rFonts w:ascii="Arial" w:hAnsi="Arial" w:cs="Arial"/>
        </w:rPr>
        <w:t>2</w:t>
      </w:r>
      <w:r w:rsidRPr="00D10DA5" w:rsidR="00B3005B">
        <w:rPr>
          <w:rFonts w:ascii="Arial" w:hAnsi="Arial" w:cs="Arial"/>
        </w:rPr>
        <w:t>5</w:t>
      </w:r>
      <w:r w:rsidRPr="00D10DA5">
        <w:rPr>
          <w:rFonts w:ascii="Arial" w:hAnsi="Arial" w:cs="Arial"/>
        </w:rPr>
        <w:t>-</w:t>
      </w:r>
      <w:r w:rsidRPr="00D10DA5" w:rsidR="00B3005B">
        <w:rPr>
          <w:rFonts w:ascii="Arial" w:hAnsi="Arial" w:cs="Arial"/>
        </w:rPr>
        <w:t>7</w:t>
      </w:r>
    </w:p>
    <w:p w:rsidRPr="00D10DA5" w:rsidR="00F3738D" w:rsidP="00F3738D" w:rsidRDefault="00F3738D">
      <w:pPr>
        <w:rPr>
          <w:rFonts w:ascii="Arial" w:hAnsi="Arial" w:cs="Arial"/>
        </w:rPr>
      </w:pPr>
    </w:p>
    <w:p w:rsidRPr="00D10DA5" w:rsidR="006B63C6" w:rsidP="006B63C6" w:rsidRDefault="006B63C6">
      <w:pPr>
        <w:jc w:val="center"/>
        <w:rPr>
          <w:rFonts w:ascii="Arial" w:hAnsi="Arial" w:cs="Arial"/>
        </w:rPr>
      </w:pPr>
      <w:r w:rsidRPr="00D10DA5">
        <w:rPr>
          <w:rFonts w:ascii="Arial" w:hAnsi="Arial" w:cs="Arial"/>
        </w:rPr>
        <w:t>Z A P I S N I K</w:t>
      </w:r>
    </w:p>
    <w:p w:rsidRPr="00D10DA5" w:rsidR="006B63C6" w:rsidP="006B63C6" w:rsidRDefault="006B63C6">
      <w:pPr>
        <w:jc w:val="center"/>
        <w:rPr>
          <w:rFonts w:ascii="Arial" w:hAnsi="Arial" w:cs="Arial"/>
        </w:rPr>
      </w:pPr>
      <w:r w:rsidRPr="00D10DA5">
        <w:rPr>
          <w:rFonts w:ascii="Arial" w:hAnsi="Arial" w:cs="Arial"/>
        </w:rPr>
        <w:t xml:space="preserve">od </w:t>
      </w:r>
      <w:r w:rsidRPr="00D10DA5" w:rsidR="00B3005B">
        <w:rPr>
          <w:rFonts w:ascii="Arial" w:hAnsi="Arial" w:cs="Arial"/>
        </w:rPr>
        <w:t>9. prosinca 2025</w:t>
      </w:r>
      <w:r w:rsidRPr="00D10DA5">
        <w:rPr>
          <w:rFonts w:ascii="Arial" w:hAnsi="Arial" w:cs="Arial"/>
        </w:rPr>
        <w:t xml:space="preserve">. </w:t>
      </w:r>
    </w:p>
    <w:p w:rsidRPr="00D10DA5" w:rsidR="006B63C6" w:rsidP="006B63C6" w:rsidRDefault="006B63C6">
      <w:pPr>
        <w:jc w:val="both"/>
        <w:rPr>
          <w:rFonts w:ascii="Arial" w:hAnsi="Arial" w:cs="Arial"/>
        </w:rPr>
      </w:pPr>
    </w:p>
    <w:p w:rsidRPr="00D10DA5" w:rsidR="0071517B" w:rsidP="0071517B" w:rsidRDefault="006B63C6">
      <w:pPr>
        <w:jc w:val="center"/>
        <w:rPr>
          <w:rFonts w:ascii="Arial" w:hAnsi="Arial" w:cs="Arial"/>
        </w:rPr>
      </w:pPr>
      <w:r w:rsidRPr="00D10DA5">
        <w:rPr>
          <w:rFonts w:ascii="Arial" w:hAnsi="Arial" w:cs="Arial"/>
        </w:rPr>
        <w:t>Sastavl</w:t>
      </w:r>
      <w:r w:rsidRPr="00D10DA5" w:rsidR="008460F4">
        <w:rPr>
          <w:rFonts w:ascii="Arial" w:hAnsi="Arial" w:cs="Arial"/>
        </w:rPr>
        <w:t>jen kod Trgovač</w:t>
      </w:r>
      <w:r w:rsidRPr="00D10DA5" w:rsidR="00474DF1">
        <w:rPr>
          <w:rFonts w:ascii="Arial" w:hAnsi="Arial" w:cs="Arial"/>
        </w:rPr>
        <w:t xml:space="preserve">kog suda u </w:t>
      </w:r>
      <w:r w:rsidRPr="00D10DA5" w:rsidR="008460F4">
        <w:rPr>
          <w:rFonts w:ascii="Arial" w:hAnsi="Arial" w:cs="Arial"/>
        </w:rPr>
        <w:t>Pazinu</w:t>
      </w:r>
      <w:r w:rsidRPr="00D10DA5">
        <w:rPr>
          <w:rFonts w:ascii="Arial" w:hAnsi="Arial" w:cs="Arial"/>
        </w:rPr>
        <w:t xml:space="preserve">, </w:t>
      </w:r>
      <w:bookmarkStart w:name="_GoBack" w:id="0"/>
      <w:bookmarkEnd w:id="0"/>
      <w:r w:rsidRPr="00D10DA5">
        <w:rPr>
          <w:rFonts w:ascii="Arial" w:hAnsi="Arial" w:cs="Arial"/>
        </w:rPr>
        <w:t>radi izj</w:t>
      </w:r>
      <w:r w:rsidRPr="00D10DA5" w:rsidR="00F33AC6">
        <w:rPr>
          <w:rFonts w:ascii="Arial" w:hAnsi="Arial" w:cs="Arial"/>
        </w:rPr>
        <w:t xml:space="preserve">ašnjenja </w:t>
      </w:r>
    </w:p>
    <w:p w:rsidRPr="00D10DA5" w:rsidR="006B63C6" w:rsidP="00B3005B" w:rsidRDefault="00F33AC6">
      <w:pPr>
        <w:jc w:val="center"/>
        <w:rPr>
          <w:rFonts w:ascii="Arial" w:hAnsi="Arial" w:cs="Arial"/>
        </w:rPr>
      </w:pPr>
      <w:r w:rsidRPr="00D10DA5">
        <w:rPr>
          <w:rFonts w:ascii="Arial" w:hAnsi="Arial" w:cs="Arial"/>
        </w:rPr>
        <w:t>o prijedlogu i raspravi</w:t>
      </w:r>
      <w:r w:rsidRPr="00D10DA5" w:rsidR="006B63C6">
        <w:rPr>
          <w:rFonts w:ascii="Arial" w:hAnsi="Arial" w:cs="Arial"/>
        </w:rPr>
        <w:t xml:space="preserve"> o uvjetima za otvaranje stečajnog postupka nad dužnikom </w:t>
      </w:r>
      <w:r w:rsidRPr="00D10DA5" w:rsidR="00B3005B">
        <w:rPr>
          <w:rFonts w:ascii="Arial" w:hAnsi="Arial" w:cs="Arial"/>
        </w:rPr>
        <w:t>Pro Internorm d.o.o. Poreč – Parenzo, Ulica Bože Milanovića 29, OIB 46800131091, MBS 040359463</w:t>
      </w:r>
      <w:r w:rsidRPr="00D10DA5" w:rsidR="00233083">
        <w:rPr>
          <w:rFonts w:ascii="Arial" w:hAnsi="Arial" w:cs="Arial"/>
        </w:rPr>
        <w:t>.</w:t>
      </w:r>
    </w:p>
    <w:p w:rsidRPr="00D10DA5" w:rsidR="006B63C6" w:rsidP="006B63C6" w:rsidRDefault="006B63C6">
      <w:pPr>
        <w:jc w:val="both"/>
        <w:rPr>
          <w:rFonts w:ascii="Arial" w:hAnsi="Arial" w:cs="Arial"/>
        </w:rPr>
      </w:pPr>
    </w:p>
    <w:p w:rsidRPr="00D10DA5" w:rsidR="006B63C6" w:rsidP="006B63C6" w:rsidRDefault="006B63C6">
      <w:pPr>
        <w:jc w:val="both"/>
        <w:rPr>
          <w:rFonts w:ascii="Arial" w:hAnsi="Arial" w:cs="Arial"/>
        </w:rPr>
      </w:pPr>
      <w:r w:rsidRPr="00D10DA5">
        <w:rPr>
          <w:rFonts w:ascii="Arial" w:hAnsi="Arial" w:cs="Arial"/>
        </w:rPr>
        <w:t>OD SUDA PRISUTNI:</w:t>
      </w:r>
    </w:p>
    <w:p w:rsidRPr="00D10DA5" w:rsidR="006B63C6" w:rsidP="006B63C6" w:rsidRDefault="006B63C6">
      <w:pPr>
        <w:jc w:val="both"/>
        <w:rPr>
          <w:rFonts w:ascii="Arial" w:hAnsi="Arial" w:cs="Arial"/>
        </w:rPr>
      </w:pPr>
      <w:r w:rsidRPr="00D10DA5">
        <w:rPr>
          <w:rFonts w:ascii="Arial" w:hAnsi="Arial" w:cs="Arial"/>
        </w:rPr>
        <w:t>Ivan Dujić, stečajni sudac</w:t>
      </w:r>
    </w:p>
    <w:p w:rsidRPr="00D10DA5" w:rsidR="006B63C6" w:rsidP="006B63C6" w:rsidRDefault="00351D73">
      <w:pPr>
        <w:jc w:val="both"/>
        <w:rPr>
          <w:rFonts w:ascii="Arial" w:hAnsi="Arial" w:cs="Arial"/>
        </w:rPr>
      </w:pPr>
      <w:r w:rsidRPr="00D10DA5">
        <w:rPr>
          <w:rFonts w:ascii="Arial" w:hAnsi="Arial" w:cs="Arial"/>
        </w:rPr>
        <w:t>Ana Pomazan</w:t>
      </w:r>
      <w:r w:rsidRPr="00D10DA5" w:rsidR="006B63C6">
        <w:rPr>
          <w:rFonts w:ascii="Arial" w:hAnsi="Arial" w:cs="Arial"/>
        </w:rPr>
        <w:t>, zapisničar</w:t>
      </w:r>
      <w:r w:rsidRPr="00D10DA5" w:rsidR="0071517B">
        <w:rPr>
          <w:rFonts w:ascii="Arial" w:hAnsi="Arial" w:cs="Arial"/>
        </w:rPr>
        <w:t>ka</w:t>
      </w:r>
    </w:p>
    <w:p w:rsidRPr="00D10DA5" w:rsidR="006B63C6" w:rsidP="006B63C6" w:rsidRDefault="006B63C6">
      <w:pPr>
        <w:jc w:val="both"/>
        <w:rPr>
          <w:rFonts w:ascii="Arial" w:hAnsi="Arial" w:cs="Arial"/>
        </w:rPr>
      </w:pPr>
    </w:p>
    <w:p w:rsidRPr="00D10DA5" w:rsidR="006B63C6" w:rsidP="006B63C6" w:rsidRDefault="006B63C6">
      <w:pPr>
        <w:jc w:val="both"/>
        <w:rPr>
          <w:rFonts w:ascii="Arial" w:hAnsi="Arial" w:cs="Arial"/>
        </w:rPr>
      </w:pPr>
      <w:r w:rsidRPr="00D10DA5">
        <w:rPr>
          <w:rFonts w:ascii="Arial" w:hAnsi="Arial" w:cs="Arial"/>
        </w:rPr>
        <w:t xml:space="preserve">Početak u </w:t>
      </w:r>
      <w:r w:rsidRPr="00D10DA5" w:rsidR="00B3005B">
        <w:rPr>
          <w:rFonts w:ascii="Arial" w:hAnsi="Arial" w:cs="Arial"/>
        </w:rPr>
        <w:t>9</w:t>
      </w:r>
      <w:r w:rsidRPr="00D10DA5">
        <w:rPr>
          <w:rFonts w:ascii="Arial" w:hAnsi="Arial" w:cs="Arial"/>
        </w:rPr>
        <w:t>:</w:t>
      </w:r>
      <w:r w:rsidRPr="00D10DA5" w:rsidR="00B3005B">
        <w:rPr>
          <w:rFonts w:ascii="Arial" w:hAnsi="Arial" w:cs="Arial"/>
        </w:rPr>
        <w:t>3</w:t>
      </w:r>
      <w:r w:rsidRPr="00D10DA5">
        <w:rPr>
          <w:rFonts w:ascii="Arial" w:hAnsi="Arial" w:cs="Arial"/>
        </w:rPr>
        <w:t>0 sati.</w:t>
      </w:r>
    </w:p>
    <w:p w:rsidRPr="00D10DA5" w:rsidR="006B63C6" w:rsidP="006B63C6" w:rsidRDefault="006B63C6">
      <w:pPr>
        <w:jc w:val="both"/>
        <w:rPr>
          <w:rFonts w:ascii="Arial" w:hAnsi="Arial" w:cs="Arial"/>
        </w:rPr>
      </w:pPr>
    </w:p>
    <w:p w:rsidRPr="00B343B7" w:rsidR="00001ADA" w:rsidP="00D10DA5" w:rsidRDefault="00001ADA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Utvrđuje se da </w:t>
      </w:r>
      <w:r w:rsidR="00D10DA5">
        <w:rPr>
          <w:rFonts w:ascii="Arial" w:hAnsi="Arial" w:cs="Arial"/>
        </w:rPr>
        <w:t>je pristupio zz dužnika Izam Muminović.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8E1AD8" w:rsidP="00B14671" w:rsidRDefault="008E1AD8">
      <w:pPr>
        <w:ind w:left="720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Sudac donosi </w:t>
      </w:r>
    </w:p>
    <w:p w:rsidRPr="0071517B" w:rsidR="008E1AD8" w:rsidP="0071517B" w:rsidRDefault="0071517B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>z a k l</w:t>
      </w:r>
      <w:r w:rsidRPr="0071517B" w:rsidR="008E1AD8">
        <w:rPr>
          <w:rFonts w:ascii="Arial" w:hAnsi="Arial" w:cs="Arial"/>
        </w:rPr>
        <w:t>j u č a k</w:t>
      </w: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</w:p>
    <w:p w:rsidRPr="00B343B7" w:rsidR="008E1AD8" w:rsidP="008E1AD8" w:rsidRDefault="008E1AD8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Ročište radi očitovanja o prijedlogu za otvaranje stečajnog postupka spaja se s ročištem radi rasprave o pretpostavkama za otvaranje stečajnog postupka (čl. 128. st. 5. Stečajnog zakona).</w:t>
      </w:r>
    </w:p>
    <w:p w:rsidRPr="00B343B7" w:rsidR="008E1AD8" w:rsidP="006242B0" w:rsidRDefault="008E1AD8">
      <w:pPr>
        <w:jc w:val="both"/>
        <w:rPr>
          <w:rFonts w:ascii="Arial" w:hAnsi="Arial" w:cs="Arial"/>
        </w:rPr>
      </w:pPr>
    </w:p>
    <w:p w:rsidRPr="00B343B7" w:rsidR="006242B0" w:rsidP="008E1AD8" w:rsidRDefault="006242B0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Utvrđuje se da je rješenje kojim je pokrenut prethodni postupak te zakazano ovo ročište objavljeno na mrežnoj stranici e-oglasna </w:t>
      </w:r>
      <w:r w:rsidRPr="00D10DA5">
        <w:rPr>
          <w:rFonts w:ascii="Arial" w:hAnsi="Arial" w:cs="Arial"/>
        </w:rPr>
        <w:t xml:space="preserve">ploča sudova </w:t>
      </w:r>
      <w:r w:rsidRPr="00D10DA5" w:rsidR="00B3005B">
        <w:rPr>
          <w:rFonts w:ascii="Arial" w:hAnsi="Arial" w:cs="Arial"/>
        </w:rPr>
        <w:t>20. listopada 2025.</w:t>
      </w:r>
      <w:r w:rsidRPr="00D10DA5">
        <w:rPr>
          <w:rFonts w:ascii="Arial" w:hAnsi="Arial" w:cs="Arial"/>
        </w:rPr>
        <w:t xml:space="preserve">, te se dostava smatra obavljenom istekom osmog dana </w:t>
      </w:r>
      <w:r w:rsidRPr="00B343B7">
        <w:rPr>
          <w:rFonts w:ascii="Arial" w:hAnsi="Arial" w:cs="Arial"/>
        </w:rPr>
        <w:t>od dana objave, sukladno čl. 12. st. 1. Stečajnog zakona.</w:t>
      </w:r>
    </w:p>
    <w:p w:rsidRPr="00B343B7" w:rsidR="004C5487" w:rsidP="006B63C6" w:rsidRDefault="004C5487">
      <w:pPr>
        <w:tabs>
          <w:tab w:val="left" w:pos="1360"/>
        </w:tabs>
        <w:jc w:val="both"/>
        <w:rPr>
          <w:rFonts w:ascii="Arial" w:hAnsi="Arial" w:cs="Arial"/>
        </w:rPr>
      </w:pPr>
    </w:p>
    <w:p w:rsidRPr="00251FEB" w:rsidR="004C5487" w:rsidP="00251FEB" w:rsidRDefault="00251FEB">
      <w:pPr>
        <w:ind w:firstLine="708"/>
        <w:jc w:val="both"/>
        <w:rPr>
          <w:rFonts w:ascii="Arial" w:hAnsi="Arial" w:cs="Arial"/>
        </w:rPr>
      </w:pPr>
      <w:r w:rsidRPr="00251FEB">
        <w:rPr>
          <w:rFonts w:ascii="Arial" w:hAnsi="Arial" w:cs="Arial"/>
        </w:rPr>
        <w:tab/>
        <w:t>Z</w:t>
      </w:r>
      <w:r>
        <w:rPr>
          <w:rFonts w:ascii="Arial" w:hAnsi="Arial" w:cs="Arial"/>
        </w:rPr>
        <w:t>z</w:t>
      </w:r>
      <w:r w:rsidRPr="00251FEB">
        <w:rPr>
          <w:rFonts w:ascii="Arial" w:hAnsi="Arial" w:cs="Arial"/>
        </w:rPr>
        <w:t xml:space="preserve"> dužnika navodi da će dužnik u kratkom roku odblokirati račun naplatom iz poslovanja, a ukoliko to ne bude uspio onda pozajmicom društvu te stoga moli da mu se omogući da u roku od 30 dana dostavi potvrdu da račun društva nije u blokadi. </w:t>
      </w:r>
    </w:p>
    <w:p w:rsidR="004C5487" w:rsidP="00251FEB" w:rsidRDefault="004C5487">
      <w:pPr>
        <w:ind w:firstLine="708"/>
        <w:jc w:val="both"/>
        <w:rPr>
          <w:rFonts w:ascii="Arial" w:hAnsi="Arial" w:cs="Arial"/>
        </w:rPr>
      </w:pPr>
    </w:p>
    <w:p w:rsidRPr="00B343B7" w:rsidR="00251FEB" w:rsidP="00251FEB" w:rsidRDefault="00251FE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upit suca zz dužnika navodi da od imovine </w:t>
      </w:r>
      <w:r w:rsidR="00F3738D">
        <w:rPr>
          <w:rFonts w:ascii="Arial" w:hAnsi="Arial" w:cs="Arial"/>
        </w:rPr>
        <w:t xml:space="preserve">ima alat za izvođenje građevinskih radova u ukupnoj vrijednosti cca. 3.000,00 do 4.000,00 eura i to mašinu za rezanje pločica, dva miksera za miješanje, mašina za sječu stiropora, dvije flekserice (velika i mala) te ima utužena potraživanja od kupaca u iznosu od cca. 10.000,00 eura. </w:t>
      </w:r>
    </w:p>
    <w:p w:rsidRPr="00B343B7" w:rsidR="004C5487" w:rsidP="00251FEB" w:rsidRDefault="004C5487">
      <w:pPr>
        <w:ind w:firstLine="708"/>
        <w:jc w:val="both"/>
        <w:rPr>
          <w:rFonts w:ascii="Arial" w:hAnsi="Arial" w:cs="Arial"/>
        </w:rPr>
      </w:pPr>
    </w:p>
    <w:p w:rsidRPr="00B343B7" w:rsidR="006B63C6" w:rsidP="007E5978" w:rsidRDefault="009F1D28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  </w:t>
      </w:r>
      <w:r w:rsidRPr="00B343B7" w:rsidR="007E5978">
        <w:rPr>
          <w:rFonts w:ascii="Arial" w:hAnsi="Arial" w:cs="Arial"/>
        </w:rPr>
        <w:tab/>
      </w:r>
      <w:r w:rsidRPr="00B343B7" w:rsidR="006B63C6">
        <w:rPr>
          <w:rFonts w:ascii="Arial" w:hAnsi="Arial" w:cs="Arial"/>
        </w:rPr>
        <w:t>Sudac donosi</w:t>
      </w:r>
    </w:p>
    <w:p w:rsidRPr="00B343B7" w:rsidR="007E5978" w:rsidP="007E5978" w:rsidRDefault="007E5978">
      <w:pPr>
        <w:jc w:val="both"/>
        <w:rPr>
          <w:rFonts w:ascii="Arial" w:hAnsi="Arial" w:cs="Arial"/>
        </w:rPr>
      </w:pPr>
    </w:p>
    <w:p w:rsidRPr="0071517B" w:rsidR="006B63C6" w:rsidP="0071517B" w:rsidRDefault="006B32A3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>z a k lj u č a k</w:t>
      </w:r>
    </w:p>
    <w:p w:rsidR="00FD414C" w:rsidP="00F3738D" w:rsidRDefault="00FD414C">
      <w:pPr>
        <w:jc w:val="both"/>
        <w:rPr>
          <w:rFonts w:ascii="Arial" w:hAnsi="Arial" w:cs="Arial"/>
        </w:rPr>
      </w:pPr>
    </w:p>
    <w:p w:rsidRPr="00B343B7" w:rsidR="00FD414C" w:rsidP="00F3738D" w:rsidRDefault="00FD414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Nalaže se dužniku da u roku od 30 dana dostavi potvrdu FINA-e o blokadi računa i novčanih sredstava iz koje proizlazi da nema neizvršenih osnova za </w:t>
      </w:r>
      <w:r>
        <w:rPr>
          <w:rFonts w:ascii="Arial" w:hAnsi="Arial" w:cs="Arial"/>
        </w:rPr>
        <w:lastRenderedPageBreak/>
        <w:t>plaćanje u Očevidniku</w:t>
      </w:r>
      <w:r w:rsidR="00F3738D">
        <w:rPr>
          <w:rFonts w:ascii="Arial" w:hAnsi="Arial" w:cs="Arial"/>
        </w:rPr>
        <w:t xml:space="preserve"> redoslijeda osnova za plaćanje, a u protivnom će sud donijeti rješenje o otvaranju stečajnog postupka. </w:t>
      </w:r>
    </w:p>
    <w:p w:rsidRPr="00B343B7" w:rsidR="006B63C6" w:rsidP="006B63C6" w:rsidRDefault="006B63C6">
      <w:pPr>
        <w:ind w:left="705"/>
        <w:jc w:val="both"/>
        <w:rPr>
          <w:rFonts w:ascii="Arial" w:hAnsi="Arial" w:cs="Arial"/>
        </w:rPr>
      </w:pPr>
    </w:p>
    <w:p w:rsidRPr="00F3738D" w:rsidR="006B63C6" w:rsidP="006B63C6" w:rsidRDefault="006B63C6">
      <w:pPr>
        <w:jc w:val="center"/>
        <w:rPr>
          <w:rFonts w:ascii="Arial" w:hAnsi="Arial" w:cs="Arial"/>
        </w:rPr>
      </w:pPr>
      <w:r w:rsidRPr="00F3738D">
        <w:rPr>
          <w:rFonts w:ascii="Arial" w:hAnsi="Arial" w:cs="Arial"/>
        </w:rPr>
        <w:t xml:space="preserve">Dovršeno u </w:t>
      </w:r>
      <w:r w:rsidRPr="00F3738D" w:rsidR="00B3005B">
        <w:rPr>
          <w:rFonts w:ascii="Arial" w:hAnsi="Arial" w:cs="Arial"/>
        </w:rPr>
        <w:t>9</w:t>
      </w:r>
      <w:r w:rsidRPr="00F3738D">
        <w:rPr>
          <w:rFonts w:ascii="Arial" w:hAnsi="Arial" w:cs="Arial"/>
        </w:rPr>
        <w:t>:</w:t>
      </w:r>
      <w:r w:rsidRPr="00F3738D" w:rsidR="00F3738D">
        <w:rPr>
          <w:rFonts w:ascii="Arial" w:hAnsi="Arial" w:cs="Arial"/>
        </w:rPr>
        <w:t>45</w:t>
      </w:r>
      <w:r w:rsidRPr="00F3738D">
        <w:rPr>
          <w:rFonts w:ascii="Arial" w:hAnsi="Arial" w:cs="Arial"/>
        </w:rPr>
        <w:t xml:space="preserve"> sati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001ADA" w:rsidP="00B3005B" w:rsidRDefault="00001ADA">
      <w:pPr>
        <w:ind w:left="2836" w:firstLine="709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        Stečajni sudac</w:t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  <w:t xml:space="preserve">                </w:t>
      </w:r>
      <w:r w:rsidR="00F3738D">
        <w:rPr>
          <w:rFonts w:ascii="Arial" w:hAnsi="Arial" w:cs="Arial"/>
        </w:rPr>
        <w:t>Zz dužnika</w:t>
      </w:r>
      <w:r w:rsidRPr="00B343B7">
        <w:rPr>
          <w:rFonts w:ascii="Arial" w:hAnsi="Arial" w:cs="Arial"/>
        </w:rPr>
        <w:t xml:space="preserve">    </w:t>
      </w:r>
    </w:p>
    <w:p w:rsidRPr="00B343B7" w:rsidR="00001ADA" w:rsidP="00001ADA" w:rsidRDefault="00001ADA">
      <w:pPr>
        <w:jc w:val="both"/>
        <w:rPr>
          <w:rFonts w:ascii="Arial" w:hAnsi="Arial" w:cs="Arial"/>
        </w:rPr>
      </w:pPr>
    </w:p>
    <w:p w:rsidRPr="00B343B7" w:rsidR="00001ADA" w:rsidP="00001ADA" w:rsidRDefault="00001ADA">
      <w:pPr>
        <w:jc w:val="both"/>
        <w:rPr>
          <w:rFonts w:ascii="Arial" w:hAnsi="Arial" w:cs="Arial"/>
        </w:rPr>
      </w:pPr>
    </w:p>
    <w:p w:rsidR="00F3738D" w:rsidP="00001ADA" w:rsidRDefault="00001ADA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</w:p>
    <w:p w:rsidRPr="00B343B7" w:rsidR="00001ADA" w:rsidP="00F3738D" w:rsidRDefault="00F3738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B343B7" w:rsidR="00001ADA">
        <w:rPr>
          <w:rFonts w:ascii="Arial" w:hAnsi="Arial" w:cs="Arial"/>
        </w:rPr>
        <w:t>Zapisničar</w:t>
      </w:r>
      <w:r w:rsidR="0071517B">
        <w:rPr>
          <w:rFonts w:ascii="Arial" w:hAnsi="Arial" w:cs="Arial"/>
        </w:rPr>
        <w:t>ka</w:t>
      </w:r>
    </w:p>
    <w:p w:rsidRPr="00B343B7" w:rsidR="00643890" w:rsidP="006B63C6" w:rsidRDefault="00643890">
      <w:pPr>
        <w:jc w:val="both"/>
        <w:rPr>
          <w:rFonts w:ascii="Arial" w:hAnsi="Arial" w:cs="Arial"/>
        </w:rPr>
      </w:pPr>
    </w:p>
    <w:p w:rsidRPr="00B343B7" w:rsidR="00643890" w:rsidP="006B63C6" w:rsidRDefault="00643890">
      <w:pPr>
        <w:jc w:val="both"/>
        <w:rPr>
          <w:rFonts w:ascii="Arial" w:hAnsi="Arial" w:cs="Arial"/>
        </w:rPr>
      </w:pPr>
    </w:p>
    <w:p w:rsidRPr="00B343B7" w:rsidR="00643890" w:rsidP="006B63C6" w:rsidRDefault="00643890">
      <w:pPr>
        <w:jc w:val="both"/>
        <w:rPr>
          <w:rFonts w:ascii="Arial" w:hAnsi="Arial" w:cs="Arial"/>
        </w:rPr>
      </w:pPr>
    </w:p>
    <w:p w:rsidRPr="00B343B7" w:rsidR="00F712EB" w:rsidP="00A00541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  <w:t xml:space="preserve">         </w:t>
      </w:r>
    </w:p>
    <w:p w:rsidRPr="00B343B7" w:rsidR="00A00541" w:rsidRDefault="00A00541">
      <w:pPr>
        <w:rPr>
          <w:rFonts w:ascii="Arial" w:hAnsi="Arial" w:cs="Arial"/>
        </w:rPr>
      </w:pPr>
    </w:p>
    <w:sectPr w:rsidRPr="00B343B7" w:rsidR="00A00541" w:rsidSect="000149CF">
      <w:headerReference w:type="even" r:id="rId7"/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E04A5" w:rsidRDefault="001E04A5">
      <w:r>
        <w:separator/>
      </w:r>
    </w:p>
  </w:endnote>
  <w:endnote w:type="continuationSeparator" w:id="0">
    <w:p w:rsidR="001E04A5" w:rsidRDefault="001E04A5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E04A5" w:rsidRDefault="001E04A5">
      <w:r>
        <w:separator/>
      </w:r>
    </w:p>
  </w:footnote>
  <w:footnote w:type="continuationSeparator" w:id="0">
    <w:p w:rsidR="001E04A5" w:rsidRDefault="001E04A5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187B" w:rsidP="000149CF" w:rsidRDefault="00A1187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1187B" w:rsidRDefault="00A1187B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343B7" w:rsidR="00A1187B" w:rsidP="000149CF" w:rsidRDefault="00A1187B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B343B7">
      <w:rPr>
        <w:rStyle w:val="Brojstranice"/>
        <w:rFonts w:ascii="Arial" w:hAnsi="Arial" w:cs="Arial"/>
      </w:rPr>
      <w:fldChar w:fldCharType="begin"/>
    </w:r>
    <w:r w:rsidRPr="00B343B7">
      <w:rPr>
        <w:rStyle w:val="Brojstranice"/>
        <w:rFonts w:ascii="Arial" w:hAnsi="Arial" w:cs="Arial"/>
      </w:rPr>
      <w:instrText xml:space="preserve">PAGE  </w:instrText>
    </w:r>
    <w:r w:rsidRPr="00B343B7">
      <w:rPr>
        <w:rStyle w:val="Brojstranice"/>
        <w:rFonts w:ascii="Arial" w:hAnsi="Arial" w:cs="Arial"/>
      </w:rPr>
      <w:fldChar w:fldCharType="separate"/>
    </w:r>
    <w:r w:rsidR="00F3738D">
      <w:rPr>
        <w:rStyle w:val="Brojstranice"/>
        <w:rFonts w:ascii="Arial" w:hAnsi="Arial" w:cs="Arial"/>
        <w:noProof/>
      </w:rPr>
      <w:t>2</w:t>
    </w:r>
    <w:r w:rsidRPr="00B343B7">
      <w:rPr>
        <w:rStyle w:val="Brojstranice"/>
        <w:rFonts w:ascii="Arial" w:hAnsi="Arial" w:cs="Arial"/>
      </w:rPr>
      <w:fldChar w:fldCharType="end"/>
    </w:r>
  </w:p>
  <w:p w:rsidRPr="00D10DA5" w:rsidR="00B3005B" w:rsidP="00B3005B" w:rsidRDefault="00B3005B">
    <w:pPr>
      <w:jc w:val="right"/>
      <w:rPr>
        <w:rFonts w:ascii="Arial" w:hAnsi="Arial" w:cs="Arial"/>
      </w:rPr>
    </w:pPr>
    <w:r w:rsidRPr="00D10DA5">
      <w:rPr>
        <w:rFonts w:ascii="Arial" w:hAnsi="Arial" w:cs="Arial"/>
      </w:rPr>
      <w:t>St-375/2025-7</w:t>
    </w:r>
  </w:p>
  <w:p w:rsidRPr="000149CF" w:rsidR="00A1187B" w:rsidP="00233083" w:rsidRDefault="00A1187B">
    <w:pPr>
      <w:pStyle w:val="Zaglavlje"/>
      <w:jc w:val="right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C231F"/>
    <w:multiLevelType w:val="hybridMultilevel"/>
    <w:tmpl w:val="B3B262CC"/>
    <w:lvl w:ilvl="0" w:tplc="AD981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D1DA8"/>
    <w:multiLevelType w:val="multilevel"/>
    <w:tmpl w:val="D46AA8D8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>
    <w:nsid w:val="106F24DB"/>
    <w:multiLevelType w:val="hybridMultilevel"/>
    <w:tmpl w:val="9328E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56D6C"/>
    <w:multiLevelType w:val="hybridMultilevel"/>
    <w:tmpl w:val="29448016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4C40A8"/>
    <w:multiLevelType w:val="hybridMultilevel"/>
    <w:tmpl w:val="C966E18A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BD07535"/>
    <w:multiLevelType w:val="hybridMultilevel"/>
    <w:tmpl w:val="4872BD72"/>
    <w:lvl w:ilvl="0" w:tplc="8B4668C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C353875"/>
    <w:multiLevelType w:val="hybridMultilevel"/>
    <w:tmpl w:val="536E048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E9F4951"/>
    <w:multiLevelType w:val="hybridMultilevel"/>
    <w:tmpl w:val="DFCAFFF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0B734C"/>
    <w:multiLevelType w:val="multilevel"/>
    <w:tmpl w:val="D924EE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>
    <w:nsid w:val="31EA254D"/>
    <w:multiLevelType w:val="hybridMultilevel"/>
    <w:tmpl w:val="6DC0EC0E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60F286B"/>
    <w:multiLevelType w:val="hybridMultilevel"/>
    <w:tmpl w:val="6B1A4992"/>
    <w:lvl w:ilvl="0" w:tplc="B3E838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E22E7F32">
      <w:start w:val="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hint="default" w:ascii="Wingdings" w:hAnsi="Wingdings" w:eastAsia="Times New Roman" w:cs="Tahoma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38223B0A"/>
    <w:multiLevelType w:val="hybridMultilevel"/>
    <w:tmpl w:val="3E103A12"/>
    <w:lvl w:ilvl="0" w:tplc="44F035D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3A27320F"/>
    <w:multiLevelType w:val="multilevel"/>
    <w:tmpl w:val="58344FB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B185779"/>
    <w:multiLevelType w:val="multilevel"/>
    <w:tmpl w:val="EB6C25F8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>
    <w:nsid w:val="3C3906C8"/>
    <w:multiLevelType w:val="hybridMultilevel"/>
    <w:tmpl w:val="174E7B7A"/>
    <w:lvl w:ilvl="0" w:tplc="783C08E8">
      <w:start w:val="5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545E28CA">
      <w:start w:val="3"/>
      <w:numFmt w:val="decimal"/>
      <w:lvlText w:val="%2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6">
    <w:nsid w:val="3E033F06"/>
    <w:multiLevelType w:val="hybridMultilevel"/>
    <w:tmpl w:val="737E3DE2"/>
    <w:lvl w:ilvl="0" w:tplc="04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A16C23"/>
    <w:multiLevelType w:val="hybridMultilevel"/>
    <w:tmpl w:val="634A9BA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FF3DED"/>
    <w:multiLevelType w:val="hybridMultilevel"/>
    <w:tmpl w:val="183C0C40"/>
    <w:lvl w:ilvl="0" w:tplc="DBD878F0">
      <w:start w:val="200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9">
    <w:nsid w:val="522F2EBE"/>
    <w:multiLevelType w:val="hybridMultilevel"/>
    <w:tmpl w:val="80B4F264"/>
    <w:lvl w:ilvl="0" w:tplc="0BB0B2B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0">
    <w:nsid w:val="53703556"/>
    <w:multiLevelType w:val="multilevel"/>
    <w:tmpl w:val="E892BF0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21">
    <w:nsid w:val="55A14119"/>
    <w:multiLevelType w:val="hybridMultilevel"/>
    <w:tmpl w:val="9D3ED706"/>
    <w:lvl w:ilvl="0" w:tplc="74C66F4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802D8F"/>
    <w:multiLevelType w:val="hybridMultilevel"/>
    <w:tmpl w:val="6A4C7AA2"/>
    <w:lvl w:ilvl="0" w:tplc="8F62148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A4C60A3"/>
    <w:multiLevelType w:val="hybridMultilevel"/>
    <w:tmpl w:val="92DA3894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 w:cs="Courier New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5D037AF2"/>
    <w:multiLevelType w:val="hybridMultilevel"/>
    <w:tmpl w:val="747C1D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AD45F8"/>
    <w:multiLevelType w:val="hybridMultilevel"/>
    <w:tmpl w:val="046A9686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601C64B0"/>
    <w:multiLevelType w:val="multilevel"/>
    <w:tmpl w:val="EAFA298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A41F92"/>
    <w:multiLevelType w:val="hybridMultilevel"/>
    <w:tmpl w:val="B372C322"/>
    <w:lvl w:ilvl="0" w:tplc="4CC6956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730C58"/>
    <w:multiLevelType w:val="hybridMultilevel"/>
    <w:tmpl w:val="8346BC32"/>
    <w:lvl w:ilvl="0" w:tplc="041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F376CB4"/>
    <w:multiLevelType w:val="hybridMultilevel"/>
    <w:tmpl w:val="2E6C437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72EA389B"/>
    <w:multiLevelType w:val="multilevel"/>
    <w:tmpl w:val="A1F264FC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5"/>
  </w:num>
  <w:num w:numId="4">
    <w:abstractNumId w:val="14"/>
  </w:num>
  <w:num w:numId="5">
    <w:abstractNumId w:val="31"/>
  </w:num>
  <w:num w:numId="6">
    <w:abstractNumId w:val="9"/>
  </w:num>
  <w:num w:numId="7">
    <w:abstractNumId w:val="1"/>
  </w:num>
  <w:num w:numId="8">
    <w:abstractNumId w:val="23"/>
  </w:num>
  <w:num w:numId="9">
    <w:abstractNumId w:val="7"/>
  </w:num>
  <w:num w:numId="10">
    <w:abstractNumId w:val="11"/>
  </w:num>
  <w:num w:numId="11">
    <w:abstractNumId w:val="26"/>
  </w:num>
  <w:num w:numId="12">
    <w:abstractNumId w:val="16"/>
  </w:num>
  <w:num w:numId="13">
    <w:abstractNumId w:val="25"/>
  </w:num>
  <w:num w:numId="14">
    <w:abstractNumId w:val="10"/>
  </w:num>
  <w:num w:numId="15">
    <w:abstractNumId w:val="15"/>
  </w:num>
  <w:num w:numId="16">
    <w:abstractNumId w:val="6"/>
  </w:num>
  <w:num w:numId="17">
    <w:abstractNumId w:val="30"/>
  </w:num>
  <w:num w:numId="18">
    <w:abstractNumId w:val="12"/>
  </w:num>
  <w:num w:numId="19">
    <w:abstractNumId w:val="19"/>
  </w:num>
  <w:num w:numId="20">
    <w:abstractNumId w:val="18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3"/>
  </w:num>
  <w:num w:numId="28">
    <w:abstractNumId w:val="20"/>
  </w:num>
  <w:num w:numId="29">
    <w:abstractNumId w:val="28"/>
  </w:num>
  <w:num w:numId="30">
    <w:abstractNumId w:val="29"/>
  </w:num>
  <w:num w:numId="31">
    <w:abstractNumId w:val="2"/>
  </w:num>
  <w:num w:numId="32">
    <w:abstractNumId w:val="0"/>
  </w:num>
  <w:num w:numId="33">
    <w:abstractNumId w:val="2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01ADA"/>
    <w:rsid w:val="00007A71"/>
    <w:rsid w:val="000149CF"/>
    <w:rsid w:val="0002534C"/>
    <w:rsid w:val="000331F0"/>
    <w:rsid w:val="00035A42"/>
    <w:rsid w:val="00036A9B"/>
    <w:rsid w:val="00046BFD"/>
    <w:rsid w:val="000664A4"/>
    <w:rsid w:val="000B1A8F"/>
    <w:rsid w:val="00124A90"/>
    <w:rsid w:val="00154849"/>
    <w:rsid w:val="00191A85"/>
    <w:rsid w:val="00196FD3"/>
    <w:rsid w:val="001E04A5"/>
    <w:rsid w:val="001E433E"/>
    <w:rsid w:val="00202458"/>
    <w:rsid w:val="0021760C"/>
    <w:rsid w:val="002304B9"/>
    <w:rsid w:val="00233083"/>
    <w:rsid w:val="00251697"/>
    <w:rsid w:val="00251FEB"/>
    <w:rsid w:val="00273486"/>
    <w:rsid w:val="0027569F"/>
    <w:rsid w:val="00284B88"/>
    <w:rsid w:val="00294625"/>
    <w:rsid w:val="002A4627"/>
    <w:rsid w:val="002C0F46"/>
    <w:rsid w:val="002D0753"/>
    <w:rsid w:val="002E692E"/>
    <w:rsid w:val="002F7D26"/>
    <w:rsid w:val="00306BD8"/>
    <w:rsid w:val="00322739"/>
    <w:rsid w:val="00330DB2"/>
    <w:rsid w:val="00335FE4"/>
    <w:rsid w:val="00351D73"/>
    <w:rsid w:val="003607BA"/>
    <w:rsid w:val="003765B7"/>
    <w:rsid w:val="00395449"/>
    <w:rsid w:val="003D483B"/>
    <w:rsid w:val="003D5DC2"/>
    <w:rsid w:val="0040534C"/>
    <w:rsid w:val="00410822"/>
    <w:rsid w:val="00456937"/>
    <w:rsid w:val="00474DF1"/>
    <w:rsid w:val="004A3B10"/>
    <w:rsid w:val="004A4CAD"/>
    <w:rsid w:val="004B3907"/>
    <w:rsid w:val="004B729E"/>
    <w:rsid w:val="004C05D1"/>
    <w:rsid w:val="004C5487"/>
    <w:rsid w:val="0052110D"/>
    <w:rsid w:val="00532D80"/>
    <w:rsid w:val="005668AE"/>
    <w:rsid w:val="005721C8"/>
    <w:rsid w:val="0057409E"/>
    <w:rsid w:val="005D16D3"/>
    <w:rsid w:val="005F40F0"/>
    <w:rsid w:val="00606C4B"/>
    <w:rsid w:val="006242B0"/>
    <w:rsid w:val="00631CC7"/>
    <w:rsid w:val="00636225"/>
    <w:rsid w:val="00643890"/>
    <w:rsid w:val="006463F7"/>
    <w:rsid w:val="00654D2C"/>
    <w:rsid w:val="00686E55"/>
    <w:rsid w:val="006A5E5B"/>
    <w:rsid w:val="006B32A3"/>
    <w:rsid w:val="006B3E5F"/>
    <w:rsid w:val="006B63C6"/>
    <w:rsid w:val="006E30B1"/>
    <w:rsid w:val="0071517B"/>
    <w:rsid w:val="00737A2B"/>
    <w:rsid w:val="007658FB"/>
    <w:rsid w:val="007742B1"/>
    <w:rsid w:val="007811F9"/>
    <w:rsid w:val="00791B0F"/>
    <w:rsid w:val="007A0774"/>
    <w:rsid w:val="007D3C21"/>
    <w:rsid w:val="007E0154"/>
    <w:rsid w:val="007E5978"/>
    <w:rsid w:val="0083588A"/>
    <w:rsid w:val="00840BA5"/>
    <w:rsid w:val="008460F4"/>
    <w:rsid w:val="00884C5F"/>
    <w:rsid w:val="008C54DD"/>
    <w:rsid w:val="008E1AD8"/>
    <w:rsid w:val="008E5871"/>
    <w:rsid w:val="00902893"/>
    <w:rsid w:val="00940CD4"/>
    <w:rsid w:val="009F1D28"/>
    <w:rsid w:val="00A00541"/>
    <w:rsid w:val="00A06344"/>
    <w:rsid w:val="00A1187B"/>
    <w:rsid w:val="00AA6232"/>
    <w:rsid w:val="00AB5524"/>
    <w:rsid w:val="00AD4868"/>
    <w:rsid w:val="00B0408E"/>
    <w:rsid w:val="00B14671"/>
    <w:rsid w:val="00B22FC9"/>
    <w:rsid w:val="00B3005B"/>
    <w:rsid w:val="00B343B7"/>
    <w:rsid w:val="00B5263B"/>
    <w:rsid w:val="00B6132E"/>
    <w:rsid w:val="00B84C60"/>
    <w:rsid w:val="00BA3BEF"/>
    <w:rsid w:val="00BF0AB2"/>
    <w:rsid w:val="00BF20F2"/>
    <w:rsid w:val="00C035C5"/>
    <w:rsid w:val="00C76A6D"/>
    <w:rsid w:val="00C848BE"/>
    <w:rsid w:val="00C8711A"/>
    <w:rsid w:val="00CD017B"/>
    <w:rsid w:val="00CF269E"/>
    <w:rsid w:val="00D07671"/>
    <w:rsid w:val="00D10DA5"/>
    <w:rsid w:val="00D41236"/>
    <w:rsid w:val="00D6253B"/>
    <w:rsid w:val="00D864AF"/>
    <w:rsid w:val="00DA2F0B"/>
    <w:rsid w:val="00DA4DC4"/>
    <w:rsid w:val="00DF0E02"/>
    <w:rsid w:val="00E10AFD"/>
    <w:rsid w:val="00E16B06"/>
    <w:rsid w:val="00E45AC9"/>
    <w:rsid w:val="00E47B6A"/>
    <w:rsid w:val="00E63EC6"/>
    <w:rsid w:val="00E97804"/>
    <w:rsid w:val="00EB75C5"/>
    <w:rsid w:val="00EC157A"/>
    <w:rsid w:val="00EE513E"/>
    <w:rsid w:val="00F33AC6"/>
    <w:rsid w:val="00F3738D"/>
    <w:rsid w:val="00F712EB"/>
    <w:rsid w:val="00F94D4E"/>
    <w:rsid w:val="00F96FA4"/>
    <w:rsid w:val="00FD414C"/>
    <w:rsid w:val="00FE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23B296FF"/>
  <w15:docId w15:val="{C149E15E-736D-4B05-88D0-8A6DE7027188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B63C6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2F7D26"/>
    <w:pPr>
      <w:ind w:left="360"/>
    </w:pPr>
    <w:rPr>
      <w:lang w:eastAsia="en-US"/>
    </w:rPr>
  </w:style>
  <w:style w:type="paragraph" w:styleId="Zaglavlje">
    <w:name w:val="header"/>
    <w:basedOn w:val="Normal"/>
    <w:rsid w:val="000149C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0149CF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149CF"/>
  </w:style>
  <w:style w:type="paragraph" w:styleId="Tijeloteksta">
    <w:name w:val="Body Text"/>
    <w:basedOn w:val="Normal"/>
    <w:rsid w:val="004A4CAD"/>
    <w:pPr>
      <w:spacing w:after="120"/>
    </w:pPr>
    <w:rPr>
      <w:lang w:val="en-GB" w:eastAsia="en-US"/>
    </w:rPr>
  </w:style>
  <w:style w:type="table" w:styleId="Reetkatablice">
    <w:name w:val="Table Grid"/>
    <w:basedOn w:val="Obinatablica"/>
    <w:rsid w:val="004A4CA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basedOn w:val="Zadanifontodlomka"/>
    <w:rsid w:val="00DA2F0B"/>
    <w:rPr>
      <w:color w:val="0000FF"/>
      <w:u w:val="single"/>
    </w:rPr>
  </w:style>
  <w:style w:type="paragraph" w:styleId="Tijeloteksta3">
    <w:name w:val="Body Text 3"/>
    <w:basedOn w:val="Normal"/>
    <w:rsid w:val="008E5871"/>
    <w:pPr>
      <w:spacing w:after="120"/>
    </w:pPr>
    <w:rPr>
      <w:sz w:val="16"/>
      <w:szCs w:val="16"/>
    </w:rPr>
  </w:style>
  <w:style w:type="character" w:styleId="tabletextfield" w:customStyle="true">
    <w:name w:val="tabletextfield"/>
    <w:basedOn w:val="Zadanifontodlomka"/>
    <w:rsid w:val="00FE692B"/>
  </w:style>
  <w:style w:type="character" w:styleId="tabletitle2" w:customStyle="true">
    <w:name w:val="tabletitle2"/>
    <w:basedOn w:val="Zadanifontodlomka"/>
    <w:rsid w:val="00FE692B"/>
  </w:style>
  <w:style w:type="paragraph" w:styleId="Odlomakpopisa">
    <w:name w:val="List Paragraph"/>
    <w:basedOn w:val="Normal"/>
    <w:uiPriority w:val="34"/>
    <w:qFormat/>
    <w:rsid w:val="00036A9B"/>
    <w:pPr>
      <w:ind w:left="720"/>
      <w:contextualSpacing/>
    </w:pPr>
  </w:style>
  <w:style w:type="character" w:styleId="apple-converted-space" w:customStyle="true">
    <w:name w:val="apple-converted-space"/>
    <w:basedOn w:val="Zadanifontodlomka"/>
    <w:rsid w:val="00D6253B"/>
  </w:style>
  <w:style w:type="paragraph" w:styleId="Tekstbalonia">
    <w:name w:val="Balloon Text"/>
    <w:basedOn w:val="Normal"/>
    <w:link w:val="TekstbaloniaChar"/>
    <w:semiHidden/>
    <w:unhideWhenUsed/>
    <w:rsid w:val="00F3738D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F373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9608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389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2</properties:Pages>
  <properties:Words>297</properties:Words>
  <properties:Characters>1693</properties:Characters>
  <properties:Lines>14</properties:Lines>
  <properties:Paragraphs>3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1987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2015-12-10T13:36:00Z</dcterms:created>
  <dc:creator>drabar</dc:creator>
  <cp:lastModifiedBy>Ana Pomazan</cp:lastModifiedBy>
  <cp:lastPrinted>2025-12-09T08:45:00Z</cp:lastPrinted>
  <dcterms:modified xmlns:xsi="http://www.w3.org/2001/XMLSchema-instance" xsi:type="dcterms:W3CDTF">2025-12-09T08:45:00Z</dcterms:modified>
  <cp:revision>27</cp:revision>
  <dc:title>REPUBLIKA HRVATSKA</dc:title>
</cp:coreProperties>
</file>